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55"/>
        <w:gridCol w:w="144"/>
        <w:gridCol w:w="1136"/>
        <w:gridCol w:w="142"/>
        <w:gridCol w:w="594"/>
        <w:gridCol w:w="396"/>
        <w:gridCol w:w="711"/>
        <w:gridCol w:w="848"/>
        <w:gridCol w:w="664"/>
        <w:gridCol w:w="612"/>
        <w:gridCol w:w="2022"/>
      </w:tblGrid>
      <w:tr w:rsidR="00B9077B" w14:paraId="3F4EE3BB" w14:textId="77777777" w:rsidTr="00255611">
        <w:trPr>
          <w:trHeight w:val="23"/>
          <w:jc w:val="center"/>
        </w:trPr>
        <w:tc>
          <w:tcPr>
            <w:tcW w:w="853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7EBE221" w14:textId="46F4C88F" w:rsidR="00B9077B" w:rsidRDefault="00694277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细胞免疫</w:t>
            </w:r>
            <w:r w:rsidR="007D182F">
              <w:rPr>
                <w:rFonts w:ascii="Times New Roman" w:eastAsia="宋体" w:hAnsi="Times New Roman" w:cs="Times New Roman" w:hint="eastAsia"/>
                <w:b/>
                <w:bCs/>
              </w:rPr>
              <w:t>与</w:t>
            </w:r>
            <w:r w:rsidR="0076534F">
              <w:rPr>
                <w:rFonts w:ascii="Times New Roman" w:eastAsia="宋体" w:hAnsi="Times New Roman" w:cs="Times New Roman" w:hint="eastAsia"/>
                <w:b/>
                <w:bCs/>
              </w:rPr>
              <w:t>多</w:t>
            </w:r>
            <w:r w:rsidR="007D182F">
              <w:rPr>
                <w:rFonts w:ascii="Times New Roman" w:eastAsia="宋体" w:hAnsi="Times New Roman" w:cs="Times New Roman" w:hint="eastAsia"/>
                <w:b/>
                <w:bCs/>
              </w:rPr>
              <w:t>因子</w:t>
            </w:r>
            <w:r w:rsidR="000C50C2">
              <w:rPr>
                <w:rFonts w:ascii="Times New Roman" w:eastAsia="宋体" w:hAnsi="Times New Roman" w:cs="Times New Roman" w:hint="eastAsia"/>
                <w:b/>
                <w:bCs/>
              </w:rPr>
              <w:t>检测</w:t>
            </w:r>
            <w:r w:rsidR="002D0DC1">
              <w:rPr>
                <w:rFonts w:ascii="Times New Roman" w:eastAsia="宋体" w:hAnsi="Times New Roman" w:cs="Times New Roman"/>
                <w:b/>
                <w:bCs/>
              </w:rPr>
              <w:t>委托登记表</w:t>
            </w:r>
          </w:p>
        </w:tc>
      </w:tr>
      <w:tr w:rsidR="000C50C2" w14:paraId="391F0C6A" w14:textId="77777777" w:rsidTr="008F732D">
        <w:trPr>
          <w:trHeight w:val="74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4B4F" w14:textId="77777777" w:rsidR="00B9077B" w:rsidRDefault="002D0DC1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委托人信息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EF63" w14:textId="77777777" w:rsidR="00B9077B" w:rsidRPr="006A312E" w:rsidRDefault="002D0DC1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A312E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9310" w14:textId="77777777" w:rsidR="00B9077B" w:rsidRDefault="00B9077B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AE71" w14:textId="77777777" w:rsidR="00B9077B" w:rsidRPr="006A312E" w:rsidRDefault="002D0DC1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A312E">
              <w:rPr>
                <w:rFonts w:ascii="Times New Roman" w:eastAsia="宋体" w:hAnsi="Times New Roman" w:cs="Times New Roman"/>
                <w:b/>
              </w:rPr>
              <w:t>单位</w:t>
            </w:r>
          </w:p>
        </w:tc>
        <w:tc>
          <w:tcPr>
            <w:tcW w:w="2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18E5" w14:textId="77777777" w:rsidR="00B9077B" w:rsidRDefault="00B9077B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B59F" w14:textId="77777777" w:rsidR="00B9077B" w:rsidRPr="006A312E" w:rsidRDefault="002D0DC1" w:rsidP="004D0EE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A312E">
              <w:rPr>
                <w:rFonts w:ascii="Times New Roman" w:eastAsia="宋体" w:hAnsi="Times New Roman" w:cs="Times New Roman"/>
                <w:b/>
              </w:rPr>
              <w:t>联系电话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89F4" w14:textId="77777777" w:rsidR="00B9077B" w:rsidRDefault="00B9077B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9077B" w14:paraId="6AEB0F0E" w14:textId="77777777" w:rsidTr="007D182F">
        <w:trPr>
          <w:trHeight w:val="2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2C0FE0" w14:textId="77777777" w:rsidR="00694277" w:rsidRDefault="00694277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委托</w:t>
            </w:r>
          </w:p>
          <w:p w14:paraId="706A0E9D" w14:textId="77777777" w:rsidR="00B9077B" w:rsidRDefault="00694277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模式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D9A2" w14:textId="77777777" w:rsidR="007D182F" w:rsidRDefault="002D0DC1" w:rsidP="007D182F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 w:rsidR="00694277">
              <w:rPr>
                <w:rFonts w:ascii="Times New Roman" w:eastAsia="宋体" w:hAnsi="Times New Roman" w:cs="Times New Roman"/>
              </w:rPr>
              <w:t>动物</w:t>
            </w:r>
            <w:r w:rsidR="00694277">
              <w:rPr>
                <w:rFonts w:ascii="Times New Roman" w:eastAsia="宋体" w:hAnsi="Times New Roman" w:cs="Times New Roman" w:hint="eastAsia"/>
              </w:rPr>
              <w:t>免疫</w:t>
            </w:r>
            <w:r w:rsidR="00255611">
              <w:rPr>
                <w:rFonts w:ascii="Times New Roman" w:eastAsia="宋体" w:hAnsi="Times New Roman" w:cs="Times New Roman" w:hint="eastAsia"/>
              </w:rPr>
              <w:t>+</w:t>
            </w:r>
            <w:r w:rsidR="00255611">
              <w:rPr>
                <w:rFonts w:ascii="Times New Roman" w:eastAsia="宋体" w:hAnsi="Times New Roman" w:cs="Times New Roman" w:hint="eastAsia"/>
              </w:rPr>
              <w:t>样本采集</w:t>
            </w:r>
            <w:r w:rsidR="00694277">
              <w:rPr>
                <w:rFonts w:ascii="Times New Roman" w:eastAsia="宋体" w:hAnsi="Times New Roman" w:cs="Times New Roman" w:hint="eastAsia"/>
              </w:rPr>
              <w:t>+</w:t>
            </w:r>
          </w:p>
          <w:p w14:paraId="65BDB65F" w14:textId="7758FD57" w:rsidR="00B9077B" w:rsidRDefault="00694277" w:rsidP="007D182F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分离</w:t>
            </w:r>
            <w:r w:rsidR="00161587">
              <w:rPr>
                <w:rFonts w:ascii="Times New Roman" w:eastAsia="宋体" w:hAnsi="Times New Roman" w:cs="Times New Roman" w:hint="eastAsia"/>
              </w:rPr>
              <w:t>细胞</w:t>
            </w:r>
            <w:r>
              <w:rPr>
                <w:rFonts w:ascii="Times New Roman" w:eastAsia="宋体" w:hAnsi="Times New Roman" w:cs="Times New Roman" w:hint="eastAsia"/>
              </w:rPr>
              <w:t>+</w:t>
            </w:r>
            <w:r>
              <w:rPr>
                <w:rFonts w:ascii="Times New Roman" w:eastAsia="宋体" w:hAnsi="Times New Roman" w:cs="Times New Roman" w:hint="eastAsia"/>
              </w:rPr>
              <w:t>分析检测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376C" w14:textId="77777777" w:rsidR="00B9077B" w:rsidRDefault="002D0DC1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 w:rsidR="00161587">
              <w:rPr>
                <w:rFonts w:ascii="Times New Roman" w:eastAsia="宋体" w:hAnsi="Times New Roman" w:cs="Times New Roman" w:hint="eastAsia"/>
              </w:rPr>
              <w:t>分离细胞</w:t>
            </w:r>
            <w:r w:rsidR="00161587">
              <w:rPr>
                <w:rFonts w:ascii="Times New Roman" w:eastAsia="宋体" w:hAnsi="Times New Roman" w:cs="Times New Roman" w:hint="eastAsia"/>
              </w:rPr>
              <w:t>+</w:t>
            </w:r>
            <w:r w:rsidR="00161587">
              <w:rPr>
                <w:rFonts w:ascii="Times New Roman" w:eastAsia="宋体" w:hAnsi="Times New Roman" w:cs="Times New Roman" w:hint="eastAsia"/>
              </w:rPr>
              <w:t>分析检测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0D11" w14:textId="77777777" w:rsidR="00B9077B" w:rsidRDefault="002D0DC1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 w:rsidR="00161587">
              <w:rPr>
                <w:rFonts w:ascii="Times New Roman" w:eastAsia="宋体" w:hAnsi="Times New Roman" w:cs="Times New Roman" w:hint="eastAsia"/>
              </w:rPr>
              <w:t>分析检测</w:t>
            </w:r>
          </w:p>
        </w:tc>
      </w:tr>
      <w:tr w:rsidR="00161587" w:rsidRPr="00161587" w14:paraId="6EB16549" w14:textId="77777777" w:rsidTr="007D182F">
        <w:trPr>
          <w:trHeight w:val="2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AD69AC" w14:textId="77777777" w:rsidR="00161587" w:rsidRDefault="00161587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样品</w:t>
            </w:r>
          </w:p>
          <w:p w14:paraId="55BBC061" w14:textId="77777777" w:rsidR="00161587" w:rsidRDefault="00161587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类型</w:t>
            </w:r>
          </w:p>
        </w:tc>
        <w:tc>
          <w:tcPr>
            <w:tcW w:w="257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1B5D" w14:textId="77777777" w:rsidR="00161587" w:rsidRDefault="00255611" w:rsidP="007D182F">
            <w:pPr>
              <w:spacing w:line="300" w:lineRule="auto"/>
              <w:ind w:firstLineChars="62" w:firstLine="130"/>
              <w:jc w:val="left"/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</w:rPr>
              <w:t>样品类型：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        </w:t>
            </w:r>
          </w:p>
          <w:p w14:paraId="30B67542" w14:textId="77777777" w:rsidR="00255611" w:rsidRDefault="00255611" w:rsidP="007D182F">
            <w:pPr>
              <w:spacing w:line="300" w:lineRule="auto"/>
              <w:ind w:firstLineChars="62" w:firstLine="130"/>
              <w:jc w:val="left"/>
              <w:rPr>
                <w:rFonts w:ascii="Times New Roman" w:eastAsia="宋体" w:hAnsi="Times New Roman" w:cs="Times New Roman"/>
              </w:rPr>
            </w:pPr>
            <w:r w:rsidRPr="00255611">
              <w:rPr>
                <w:rFonts w:ascii="Times New Roman" w:eastAsia="宋体" w:hAnsi="Times New Roman" w:cs="Times New Roman"/>
              </w:rPr>
              <w:t>保存条件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        </w:t>
            </w:r>
          </w:p>
        </w:tc>
        <w:tc>
          <w:tcPr>
            <w:tcW w:w="261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9ABF" w14:textId="63417DCB" w:rsidR="00161587" w:rsidRDefault="00161587" w:rsidP="007D182F">
            <w:pPr>
              <w:spacing w:line="300" w:lineRule="auto"/>
              <w:ind w:leftChars="54" w:left="113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 w:rsidR="00255611">
              <w:rPr>
                <w:rFonts w:ascii="Times New Roman" w:eastAsia="宋体" w:hAnsi="Times New Roman" w:cs="Times New Roman" w:hint="eastAsia"/>
              </w:rPr>
              <w:t>动物</w:t>
            </w:r>
            <w:r w:rsidR="00255611">
              <w:rPr>
                <w:rFonts w:ascii="Times New Roman" w:eastAsia="宋体" w:hAnsi="Times New Roman" w:cs="Times New Roman"/>
              </w:rPr>
              <w:t>活体</w:t>
            </w:r>
            <w:r w:rsidR="007D182F"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 w:rsidR="00255611">
              <w:rPr>
                <w:rFonts w:ascii="Times New Roman" w:eastAsia="宋体" w:hAnsi="Times New Roman" w:cs="Times New Roman" w:hint="eastAsia"/>
              </w:rPr>
              <w:t>抗凝全血</w:t>
            </w:r>
          </w:p>
          <w:p w14:paraId="116D461C" w14:textId="0B660103" w:rsidR="007D182F" w:rsidRDefault="007D182F" w:rsidP="007D182F">
            <w:pPr>
              <w:spacing w:line="300" w:lineRule="auto"/>
              <w:ind w:leftChars="54" w:left="113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新鲜组织：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  </w:t>
            </w:r>
          </w:p>
        </w:tc>
        <w:tc>
          <w:tcPr>
            <w:tcW w:w="26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5705" w14:textId="77777777" w:rsidR="00161587" w:rsidRDefault="00161587" w:rsidP="006A312E">
            <w:pPr>
              <w:spacing w:line="300" w:lineRule="auto"/>
              <w:ind w:firstLineChars="50" w:firstLine="105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新鲜</w:t>
            </w:r>
            <w:r w:rsidR="008A46CA"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冻存细胞</w:t>
            </w:r>
            <w:r w:rsidR="008A46C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8A46CA">
              <w:rPr>
                <w:rFonts w:ascii="Times New Roman" w:eastAsia="宋体" w:hAnsi="Times New Roman" w:cs="Times New Roman"/>
              </w:rPr>
              <w:sym w:font="Wingdings 2" w:char="00A3"/>
            </w:r>
            <w:r w:rsidR="008A46CA">
              <w:rPr>
                <w:rFonts w:ascii="Times New Roman" w:eastAsia="宋体" w:hAnsi="Times New Roman" w:cs="Times New Roman" w:hint="eastAsia"/>
              </w:rPr>
              <w:t>血清</w:t>
            </w:r>
          </w:p>
          <w:p w14:paraId="08423329" w14:textId="77777777" w:rsidR="00161587" w:rsidRPr="00161587" w:rsidRDefault="00161587" w:rsidP="006A312E">
            <w:pPr>
              <w:spacing w:line="300" w:lineRule="auto"/>
              <w:ind w:firstLineChars="50" w:firstLine="105"/>
              <w:jc w:val="left"/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 w:rsidR="008A46CA">
              <w:rPr>
                <w:rFonts w:ascii="Times New Roman" w:eastAsia="宋体" w:hAnsi="Times New Roman" w:cs="Times New Roman" w:hint="eastAsia"/>
              </w:rPr>
              <w:t>血浆</w:t>
            </w:r>
            <w:r w:rsidR="008A46C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8A46CA">
              <w:rPr>
                <w:rFonts w:ascii="Times New Roman" w:eastAsia="宋体" w:hAnsi="Times New Roman" w:cs="Times New Roman"/>
              </w:rPr>
              <w:sym w:font="Wingdings 2" w:char="00A3"/>
            </w:r>
            <w:r w:rsidR="008A46CA">
              <w:rPr>
                <w:rFonts w:ascii="Times New Roman" w:eastAsia="宋体" w:hAnsi="Times New Roman" w:cs="Times New Roman" w:hint="eastAsia"/>
              </w:rPr>
              <w:t>其他：</w:t>
            </w:r>
            <w:r w:rsidR="008A46CA"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 w:rsidR="008A46CA">
              <w:rPr>
                <w:rFonts w:ascii="Times New Roman" w:eastAsia="宋体" w:hAnsi="Times New Roman" w:cs="Times New Roman"/>
                <w:u w:val="single"/>
              </w:rPr>
              <w:t xml:space="preserve">       </w:t>
            </w:r>
          </w:p>
        </w:tc>
      </w:tr>
      <w:tr w:rsidR="001A237B" w:rsidRPr="001A237B" w14:paraId="59CB444C" w14:textId="77777777" w:rsidTr="006A312E">
        <w:trPr>
          <w:trHeight w:val="2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687A6F8" w14:textId="77777777" w:rsidR="001A237B" w:rsidRDefault="001A237B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动物</w:t>
            </w:r>
          </w:p>
          <w:p w14:paraId="3D1D3EE7" w14:textId="77777777" w:rsidR="001A237B" w:rsidRDefault="001A237B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种属</w:t>
            </w:r>
          </w:p>
        </w:tc>
        <w:tc>
          <w:tcPr>
            <w:tcW w:w="7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F059" w14:textId="77777777" w:rsidR="001A237B" w:rsidRDefault="001A237B" w:rsidP="006A312E">
            <w:pPr>
              <w:spacing w:line="300" w:lineRule="auto"/>
              <w:ind w:firstLineChars="50" w:firstLine="105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小鼠</w:t>
            </w:r>
            <w:r w:rsidR="00821B0C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 xml:space="preserve">C57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Balb/c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86070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大鼠</w:t>
            </w:r>
            <w:r w:rsidR="00821B0C"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品系：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</w:t>
            </w:r>
            <w:r w:rsidR="00860709">
              <w:rPr>
                <w:rFonts w:ascii="Times New Roman" w:eastAsia="宋体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</w:t>
            </w:r>
            <w:r w:rsidR="00821B0C"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</w:rPr>
              <w:t xml:space="preserve">   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人</w:t>
            </w:r>
            <w:r w:rsidR="00821B0C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821B0C">
              <w:rPr>
                <w:rFonts w:ascii="Times New Roman" w:eastAsia="宋体" w:hAnsi="Times New Roman" w:cs="Times New Roman"/>
              </w:rPr>
              <w:t xml:space="preserve">   </w:t>
            </w:r>
            <w:r w:rsidR="00821B0C">
              <w:rPr>
                <w:rFonts w:ascii="Times New Roman" w:eastAsia="宋体" w:hAnsi="Times New Roman" w:cs="Times New Roman"/>
              </w:rPr>
              <w:sym w:font="Wingdings 2" w:char="00A3"/>
            </w:r>
            <w:r w:rsidR="00821B0C">
              <w:rPr>
                <w:rFonts w:ascii="Times New Roman" w:eastAsia="宋体" w:hAnsi="Times New Roman" w:cs="Times New Roman" w:hint="eastAsia"/>
              </w:rPr>
              <w:t>其他：</w:t>
            </w:r>
            <w:r w:rsidR="00821B0C"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 w:rsidR="00821B0C">
              <w:rPr>
                <w:rFonts w:ascii="Times New Roman" w:eastAsia="宋体" w:hAnsi="Times New Roman" w:cs="Times New Roman"/>
                <w:u w:val="single"/>
              </w:rPr>
              <w:t xml:space="preserve">       </w:t>
            </w:r>
          </w:p>
        </w:tc>
      </w:tr>
      <w:tr w:rsidR="00255611" w14:paraId="50A113AF" w14:textId="77777777" w:rsidTr="006A312E">
        <w:trPr>
          <w:trHeight w:val="2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07F9C3" w14:textId="77777777" w:rsidR="00255611" w:rsidRDefault="00255611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样品</w:t>
            </w:r>
          </w:p>
          <w:p w14:paraId="5B05AC18" w14:textId="77777777" w:rsidR="00255611" w:rsidRDefault="00255611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信息</w:t>
            </w:r>
          </w:p>
        </w:tc>
        <w:tc>
          <w:tcPr>
            <w:tcW w:w="7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F109" w14:textId="77777777" w:rsidR="00255611" w:rsidRDefault="00255611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5CD6915A" w14:textId="77777777" w:rsidR="007641A6" w:rsidRDefault="007641A6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2E93148B" w14:textId="77777777" w:rsidR="007641A6" w:rsidRDefault="007641A6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5B87F315" w14:textId="77777777" w:rsidR="006A312E" w:rsidRDefault="006A312E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372F31E1" w14:textId="77777777" w:rsidR="00EE55B8" w:rsidRDefault="00EE55B8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09855DA0" w14:textId="77777777" w:rsidR="006A312E" w:rsidRDefault="006A312E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5C65734D" w14:textId="77777777" w:rsidR="006A312E" w:rsidRDefault="006A312E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3B05494F" w14:textId="77777777" w:rsidR="006A312E" w:rsidRDefault="006A312E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54DA2A99" w14:textId="77777777" w:rsidR="007641A6" w:rsidRDefault="007641A6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C50C2" w:rsidRPr="000C50C2" w14:paraId="366B88F4" w14:textId="77777777" w:rsidTr="00D85A89">
        <w:trPr>
          <w:trHeight w:val="2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7D1430" w14:textId="77777777" w:rsidR="000C50C2" w:rsidRDefault="000C50C2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送样</w:t>
            </w:r>
          </w:p>
          <w:p w14:paraId="2F7C59B1" w14:textId="77777777" w:rsidR="000C50C2" w:rsidRDefault="000C50C2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时间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B67D" w14:textId="77777777" w:rsidR="000C50C2" w:rsidRDefault="000C50C2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B56C" w14:textId="63EA2327" w:rsidR="000C50C2" w:rsidRPr="006A312E" w:rsidRDefault="006A312E" w:rsidP="004D0EE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A312E">
              <w:rPr>
                <w:rFonts w:ascii="Times New Roman" w:eastAsia="宋体" w:hAnsi="Times New Roman" w:cs="Times New Roman"/>
                <w:b/>
              </w:rPr>
              <w:t>数据需求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ECC2C" w14:textId="77777777" w:rsidR="000C50C2" w:rsidRDefault="000C50C2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原始数据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处理后数据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检测分析报告</w:t>
            </w:r>
          </w:p>
        </w:tc>
      </w:tr>
      <w:tr w:rsidR="00255611" w14:paraId="735CD1AB" w14:textId="77777777" w:rsidTr="006A312E">
        <w:trPr>
          <w:trHeight w:val="2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71D1BB" w14:textId="77777777" w:rsidR="001A237B" w:rsidRDefault="001A237B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检测</w:t>
            </w:r>
          </w:p>
          <w:p w14:paraId="6787CBA6" w14:textId="77777777" w:rsidR="00255611" w:rsidRDefault="001A237B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项目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624F" w14:textId="77777777" w:rsidR="008365F0" w:rsidRDefault="008365F0" w:rsidP="008365F0">
            <w:pPr>
              <w:spacing w:line="300" w:lineRule="auto"/>
              <w:ind w:leftChars="62" w:left="13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流式细胞术：</w:t>
            </w:r>
          </w:p>
          <w:p w14:paraId="5F9C7B8A" w14:textId="1971C9D8" w:rsidR="00255611" w:rsidRDefault="004C08C6" w:rsidP="004C08C6">
            <w:pPr>
              <w:spacing w:line="300" w:lineRule="auto"/>
              <w:ind w:leftChars="130" w:left="273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 w:rsidR="00F469C0">
              <w:rPr>
                <w:rFonts w:ascii="Times New Roman" w:eastAsia="宋体" w:hAnsi="Times New Roman" w:cs="Times New Roman" w:hint="eastAsia"/>
              </w:rPr>
              <w:t>胞内</w:t>
            </w:r>
            <w:r>
              <w:rPr>
                <w:rFonts w:ascii="Times New Roman" w:eastAsia="宋体" w:hAnsi="Times New Roman" w:cs="Times New Roman" w:hint="eastAsia"/>
              </w:rPr>
              <w:t>细胞因子</w:t>
            </w:r>
            <w:r w:rsidR="00F469C0">
              <w:rPr>
                <w:rFonts w:ascii="Times New Roman" w:eastAsia="宋体" w:hAnsi="Times New Roman" w:cs="Times New Roman" w:hint="eastAsia"/>
              </w:rPr>
              <w:t>染色</w:t>
            </w:r>
          </w:p>
          <w:p w14:paraId="113C4DFA" w14:textId="146E42E6" w:rsidR="00062BB1" w:rsidRDefault="007D182F" w:rsidP="004C08C6">
            <w:pPr>
              <w:autoSpaceDE w:val="0"/>
              <w:autoSpaceDN w:val="0"/>
              <w:spacing w:line="300" w:lineRule="auto"/>
              <w:ind w:leftChars="130" w:left="273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记忆性</w:t>
            </w:r>
            <w:r>
              <w:rPr>
                <w:rFonts w:ascii="Times New Roman" w:eastAsia="宋体" w:hAnsi="Times New Roman" w:cs="Times New Roman"/>
              </w:rPr>
              <w:t>T</w:t>
            </w:r>
            <w:r>
              <w:rPr>
                <w:rFonts w:ascii="Times New Roman" w:eastAsia="宋体" w:hAnsi="Times New Roman" w:cs="Times New Roman"/>
              </w:rPr>
              <w:t>细胞表型</w:t>
            </w:r>
            <w:r>
              <w:rPr>
                <w:rFonts w:ascii="Times New Roman" w:eastAsia="宋体" w:hAnsi="Times New Roman" w:cs="Times New Roman" w:hint="eastAsia"/>
              </w:rPr>
              <w:t>检测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6F35" w14:textId="3FB24B7C" w:rsidR="008365F0" w:rsidRDefault="008365F0" w:rsidP="004C08C6">
            <w:pPr>
              <w:spacing w:line="300" w:lineRule="auto"/>
              <w:ind w:leftChars="54" w:left="113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荧光</w:t>
            </w:r>
            <w:r w:rsidR="004C08C6" w:rsidRPr="004C08C6">
              <w:rPr>
                <w:rFonts w:ascii="Times New Roman" w:eastAsia="宋体" w:hAnsi="Times New Roman" w:cs="Times New Roman" w:hint="eastAsia"/>
              </w:rPr>
              <w:t>ELISpot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</w:p>
          <w:p w14:paraId="5188386D" w14:textId="573F0F4D" w:rsidR="00255611" w:rsidRDefault="004C08C6" w:rsidP="004C08C6">
            <w:pPr>
              <w:spacing w:line="300" w:lineRule="auto"/>
              <w:ind w:leftChars="121" w:left="25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细胞因子分泌</w:t>
            </w:r>
            <w:r w:rsidRPr="004C08C6">
              <w:rPr>
                <w:rFonts w:ascii="Times New Roman" w:eastAsia="宋体" w:hAnsi="Times New Roman" w:cs="Times New Roman" w:hint="eastAsia"/>
              </w:rPr>
              <w:t>ELISpot</w:t>
            </w:r>
          </w:p>
          <w:p w14:paraId="71E987CF" w14:textId="331F16E3" w:rsidR="00876886" w:rsidRDefault="004C08C6" w:rsidP="004C08C6">
            <w:pPr>
              <w:autoSpaceDE w:val="0"/>
              <w:autoSpaceDN w:val="0"/>
              <w:spacing w:line="300" w:lineRule="auto"/>
              <w:ind w:leftChars="121" w:left="25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B</w:t>
            </w:r>
            <w:r>
              <w:rPr>
                <w:rFonts w:ascii="Times New Roman" w:eastAsia="宋体" w:hAnsi="Times New Roman" w:cs="Times New Roman" w:hint="eastAsia"/>
              </w:rPr>
              <w:t>细胞抗体分泌</w:t>
            </w:r>
            <w:r w:rsidRPr="004C08C6">
              <w:rPr>
                <w:rFonts w:ascii="Times New Roman" w:eastAsia="宋体" w:hAnsi="Times New Roman" w:cs="Times New Roman" w:hint="eastAsia"/>
              </w:rPr>
              <w:t>ELISpot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5562" w14:textId="307EFA5C" w:rsidR="004C08C6" w:rsidRDefault="004C08C6" w:rsidP="004C08C6">
            <w:pPr>
              <w:spacing w:line="300" w:lineRule="auto"/>
              <w:ind w:leftChars="23" w:left="48" w:rightChars="17" w:right="36" w:firstLine="2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Luminex</w:t>
            </w:r>
            <w:r>
              <w:rPr>
                <w:rFonts w:ascii="Times New Roman" w:eastAsia="宋体" w:hAnsi="Times New Roman" w:cs="Times New Roman" w:hint="eastAsia"/>
              </w:rPr>
              <w:t>液相多因子检测：</w:t>
            </w:r>
          </w:p>
          <w:p w14:paraId="270C04B7" w14:textId="38456538" w:rsidR="00F469C0" w:rsidRDefault="004D0EEA" w:rsidP="00B923D5">
            <w:pPr>
              <w:spacing w:line="300" w:lineRule="auto"/>
              <w:ind w:leftChars="91" w:left="191" w:rightChars="17" w:right="3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 w:rsidR="00F469C0">
              <w:rPr>
                <w:rFonts w:ascii="Times New Roman" w:eastAsia="宋体" w:hAnsi="Times New Roman" w:cs="Times New Roman"/>
              </w:rPr>
              <w:t>细胞因子</w:t>
            </w:r>
            <w:r w:rsidR="00F469C0">
              <w:rPr>
                <w:rFonts w:ascii="Times New Roman" w:eastAsia="宋体" w:hAnsi="Times New Roman" w:cs="Times New Roman" w:hint="eastAsia"/>
              </w:rPr>
              <w:t>/</w:t>
            </w:r>
            <w:r w:rsidR="004C08C6">
              <w:rPr>
                <w:rFonts w:ascii="Times New Roman" w:eastAsia="宋体" w:hAnsi="Times New Roman" w:cs="Times New Roman" w:hint="eastAsia"/>
              </w:rPr>
              <w:t>趋化</w:t>
            </w:r>
            <w:r w:rsidR="00F469C0">
              <w:rPr>
                <w:rFonts w:ascii="Times New Roman" w:eastAsia="宋体" w:hAnsi="Times New Roman" w:cs="Times New Roman" w:hint="eastAsia"/>
              </w:rPr>
              <w:t>因子</w:t>
            </w:r>
          </w:p>
          <w:p w14:paraId="131DA558" w14:textId="7EE0B12C" w:rsidR="00876886" w:rsidRDefault="004D0EEA" w:rsidP="00B923D5">
            <w:pPr>
              <w:spacing w:line="300" w:lineRule="auto"/>
              <w:ind w:leftChars="91" w:left="191" w:rightChars="17" w:right="3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 w:rsidR="00B923D5">
              <w:rPr>
                <w:rFonts w:ascii="Times New Roman" w:eastAsia="宋体" w:hAnsi="Times New Roman" w:cs="Times New Roman" w:hint="eastAsia"/>
              </w:rPr>
              <w:t>免疫检查点蛋白</w:t>
            </w:r>
          </w:p>
        </w:tc>
      </w:tr>
      <w:tr w:rsidR="001A237B" w14:paraId="73567DE2" w14:textId="77777777" w:rsidTr="006A312E">
        <w:trPr>
          <w:trHeight w:val="2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E48FDF" w14:textId="77777777" w:rsidR="009605AA" w:rsidRDefault="009605AA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检测</w:t>
            </w:r>
          </w:p>
          <w:p w14:paraId="3D703681" w14:textId="77777777" w:rsidR="001A237B" w:rsidRDefault="009605AA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靶标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A33" w14:textId="77777777" w:rsidR="00062BB1" w:rsidRDefault="00062BB1" w:rsidP="006A312E">
            <w:pPr>
              <w:spacing w:line="300" w:lineRule="auto"/>
              <w:ind w:leftChars="62" w:left="130" w:rightChars="-40" w:right="-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CD4</w:t>
            </w:r>
            <w:r w:rsidRPr="00062BB1">
              <w:rPr>
                <w:rFonts w:ascii="Times New Roman" w:eastAsia="宋体" w:hAnsi="Times New Roman" w:cs="Times New Roman"/>
                <w:vertAlign w:val="superscript"/>
              </w:rPr>
              <w:t>+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/>
              </w:rPr>
              <w:t>CD8</w:t>
            </w:r>
            <w:r w:rsidRPr="00062BB1">
              <w:rPr>
                <w:rFonts w:ascii="Times New Roman" w:eastAsia="宋体" w:hAnsi="Times New Roman" w:cs="Times New Roman"/>
                <w:vertAlign w:val="superscript"/>
              </w:rPr>
              <w:t>+</w:t>
            </w:r>
            <w:r>
              <w:rPr>
                <w:rFonts w:ascii="Times New Roman" w:eastAsia="宋体" w:hAnsi="Times New Roman" w:cs="Times New Roman"/>
              </w:rPr>
              <w:t xml:space="preserve"> T</w:t>
            </w:r>
            <w:r>
              <w:rPr>
                <w:rFonts w:ascii="Times New Roman" w:eastAsia="宋体" w:hAnsi="Times New Roman" w:cs="Times New Roman"/>
              </w:rPr>
              <w:t>细胞因子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</w:p>
          <w:p w14:paraId="0C86A047" w14:textId="69BBB215" w:rsidR="007D182F" w:rsidRDefault="009605AA" w:rsidP="006A312E">
            <w:pPr>
              <w:spacing w:line="300" w:lineRule="auto"/>
              <w:ind w:leftChars="62" w:left="130" w:rightChars="-40" w:right="-84" w:firstLineChars="136" w:firstLine="28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IFN-γ</w:t>
            </w:r>
            <w:r w:rsidR="007D182F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7D182F">
              <w:rPr>
                <w:rFonts w:ascii="Times New Roman" w:eastAsia="宋体" w:hAnsi="Times New Roman" w:cs="Times New Roman"/>
              </w:rPr>
              <w:sym w:font="Wingdings 2" w:char="00A3"/>
            </w:r>
            <w:r w:rsidR="007D182F">
              <w:rPr>
                <w:rFonts w:ascii="Times New Roman" w:eastAsia="宋体" w:hAnsi="Times New Roman" w:cs="Times New Roman"/>
              </w:rPr>
              <w:t>TNF-α</w:t>
            </w:r>
            <w:r w:rsidR="007D182F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3A50FF35" w14:textId="5615E29D" w:rsidR="009605AA" w:rsidRDefault="00921BA8" w:rsidP="006A312E">
            <w:pPr>
              <w:spacing w:line="300" w:lineRule="auto"/>
              <w:ind w:leftChars="62" w:left="130" w:rightChars="-40" w:right="-84" w:firstLineChars="136" w:firstLine="28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IL-2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9605AA">
              <w:rPr>
                <w:rFonts w:ascii="Times New Roman" w:eastAsia="宋体" w:hAnsi="Times New Roman" w:cs="Times New Roman"/>
              </w:rPr>
              <w:sym w:font="Wingdings 2" w:char="00A3"/>
            </w:r>
            <w:r w:rsidR="009605AA">
              <w:rPr>
                <w:rFonts w:ascii="Times New Roman" w:eastAsia="宋体" w:hAnsi="Times New Roman" w:cs="Times New Roman" w:hint="eastAsia"/>
              </w:rPr>
              <w:t>IL-</w:t>
            </w:r>
            <w:r w:rsidR="009605AA">
              <w:rPr>
                <w:rFonts w:ascii="Times New Roman" w:eastAsia="宋体" w:hAnsi="Times New Roman" w:cs="Times New Roman"/>
              </w:rPr>
              <w:t>4</w:t>
            </w:r>
            <w:r w:rsidR="007D182F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9605AA">
              <w:rPr>
                <w:rFonts w:ascii="Times New Roman" w:eastAsia="宋体" w:hAnsi="Times New Roman" w:cs="Times New Roman"/>
              </w:rPr>
              <w:sym w:font="Wingdings 2" w:char="00A3"/>
            </w:r>
            <w:r w:rsidR="009605AA">
              <w:rPr>
                <w:rFonts w:ascii="Times New Roman" w:eastAsia="宋体" w:hAnsi="Times New Roman" w:cs="Times New Roman"/>
              </w:rPr>
              <w:t xml:space="preserve">IL-5 </w:t>
            </w:r>
          </w:p>
          <w:p w14:paraId="505B7908" w14:textId="77777777" w:rsidR="001A237B" w:rsidRDefault="009605AA" w:rsidP="006A312E">
            <w:pPr>
              <w:spacing w:line="300" w:lineRule="auto"/>
              <w:ind w:leftChars="62" w:left="130" w:rightChars="-40" w:right="-84" w:firstLineChars="136" w:firstLine="286"/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其他：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  </w:t>
            </w:r>
            <w:r w:rsidR="00463450">
              <w:rPr>
                <w:rFonts w:ascii="Times New Roman" w:eastAsia="宋体" w:hAnsi="Times New Roman" w:cs="Times New Roman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 </w:t>
            </w:r>
          </w:p>
          <w:p w14:paraId="603F0D82" w14:textId="20A0200A" w:rsidR="000868F1" w:rsidRDefault="000868F1" w:rsidP="00921BA8">
            <w:pPr>
              <w:spacing w:line="300" w:lineRule="auto"/>
              <w:ind w:leftChars="62" w:left="130" w:rightChars="80" w:right="16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记忆性</w:t>
            </w:r>
            <w:r>
              <w:rPr>
                <w:rFonts w:ascii="Times New Roman" w:eastAsia="宋体" w:hAnsi="Times New Roman" w:cs="Times New Roman"/>
              </w:rPr>
              <w:t>T</w:t>
            </w:r>
            <w:r>
              <w:rPr>
                <w:rFonts w:ascii="Times New Roman" w:eastAsia="宋体" w:hAnsi="Times New Roman" w:cs="Times New Roman"/>
              </w:rPr>
              <w:t>细胞</w:t>
            </w:r>
            <w:r w:rsidR="00921BA8">
              <w:rPr>
                <w:rFonts w:ascii="Times New Roman" w:eastAsia="宋体" w:hAnsi="Times New Roman" w:cs="Times New Roman" w:hint="eastAsia"/>
              </w:rPr>
              <w:t>：</w:t>
            </w:r>
            <w:r w:rsidR="00921BA8">
              <w:rPr>
                <w:rFonts w:ascii="Times New Roman" w:eastAsia="宋体" w:hAnsi="Times New Roman" w:cs="Times New Roman" w:hint="eastAsia"/>
              </w:rPr>
              <w:t>CD44/62L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CB20" w14:textId="27485A8C" w:rsidR="004D0EEA" w:rsidRDefault="004D0EEA" w:rsidP="004D0EEA">
            <w:pPr>
              <w:spacing w:line="300" w:lineRule="auto"/>
              <w:ind w:leftChars="62" w:left="130" w:rightChars="-40" w:right="-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细胞因子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</w:p>
          <w:p w14:paraId="08D55992" w14:textId="2C2498BD" w:rsidR="00921BA8" w:rsidRDefault="004D0EEA" w:rsidP="004D0EEA">
            <w:pPr>
              <w:spacing w:line="300" w:lineRule="auto"/>
              <w:ind w:leftChars="62" w:left="130" w:rightChars="-40" w:right="-84" w:firstLineChars="127" w:firstLine="26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IFN-γ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TNF-α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9605AA">
              <w:rPr>
                <w:rFonts w:ascii="Times New Roman" w:eastAsia="宋体" w:hAnsi="Times New Roman" w:cs="Times New Roman"/>
              </w:rPr>
              <w:sym w:font="Wingdings 2" w:char="00A3"/>
            </w:r>
            <w:r w:rsidR="009605AA">
              <w:rPr>
                <w:rFonts w:ascii="Times New Roman" w:eastAsia="宋体" w:hAnsi="Times New Roman" w:cs="Times New Roman"/>
              </w:rPr>
              <w:t>IL-2</w:t>
            </w:r>
            <w:r w:rsidR="009605AA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1546DFAD" w14:textId="7BD9DC40" w:rsidR="009605AA" w:rsidRDefault="009605AA" w:rsidP="004D0EEA">
            <w:pPr>
              <w:spacing w:line="300" w:lineRule="auto"/>
              <w:ind w:leftChars="62" w:left="130" w:rightChars="-40" w:right="-84" w:firstLineChars="127" w:firstLine="26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IL-</w:t>
            </w:r>
            <w:r>
              <w:rPr>
                <w:rFonts w:ascii="Times New Roman" w:eastAsia="宋体" w:hAnsi="Times New Roman" w:cs="Times New Roman"/>
              </w:rPr>
              <w:t xml:space="preserve">4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 xml:space="preserve">IL-5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IL-17</w:t>
            </w:r>
            <w:r w:rsidR="002F5AD7">
              <w:rPr>
                <w:rFonts w:ascii="Times New Roman" w:eastAsia="宋体" w:hAnsi="Times New Roman" w:cs="Times New Roman"/>
              </w:rPr>
              <w:t>A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6A927EB4" w14:textId="77777777" w:rsidR="009605AA" w:rsidRDefault="009605AA" w:rsidP="004D0EEA">
            <w:pPr>
              <w:spacing w:line="300" w:lineRule="auto"/>
              <w:ind w:leftChars="62" w:left="130" w:rightChars="-40" w:right="-84" w:firstLineChars="127" w:firstLine="267"/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其他：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</w:t>
            </w:r>
            <w:r w:rsidR="00463450">
              <w:rPr>
                <w:rFonts w:ascii="Times New Roman" w:eastAsia="宋体" w:hAnsi="Times New Roman" w:cs="Times New Roman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   </w:t>
            </w:r>
          </w:p>
          <w:p w14:paraId="5AFFAC50" w14:textId="1DC681E8" w:rsidR="004D0EEA" w:rsidRDefault="004D0EEA" w:rsidP="00352145">
            <w:pPr>
              <w:spacing w:line="300" w:lineRule="auto"/>
              <w:ind w:leftChars="62" w:left="130" w:rightChars="-40" w:right="-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抗体：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 xml:space="preserve">IgG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 xml:space="preserve">IgA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IgM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694F" w14:textId="77777777" w:rsidR="002F5AD7" w:rsidRDefault="002D0E51" w:rsidP="006A312E">
            <w:pPr>
              <w:spacing w:line="300" w:lineRule="auto"/>
              <w:ind w:leftChars="62" w:left="130" w:rightChars="-40" w:right="-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IFN-γ</w:t>
            </w:r>
            <w:r w:rsidR="002F5AD7">
              <w:rPr>
                <w:rFonts w:ascii="Times New Roman" w:eastAsia="宋体" w:hAnsi="Times New Roman" w:cs="Times New Roman"/>
              </w:rPr>
              <w:t xml:space="preserve"> </w:t>
            </w:r>
            <w:r w:rsidR="002F5AD7">
              <w:rPr>
                <w:rFonts w:ascii="Times New Roman" w:eastAsia="宋体" w:hAnsi="Times New Roman" w:cs="Times New Roman"/>
              </w:rPr>
              <w:sym w:font="Wingdings 2" w:char="00A3"/>
            </w:r>
            <w:r w:rsidR="002F5AD7">
              <w:rPr>
                <w:rFonts w:ascii="Times New Roman" w:eastAsia="宋体" w:hAnsi="Times New Roman" w:cs="Times New Roman"/>
              </w:rPr>
              <w:t xml:space="preserve">IL-1β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IL-2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2F0EB2EC" w14:textId="77777777" w:rsidR="002F5AD7" w:rsidRDefault="002D0E51" w:rsidP="006A312E">
            <w:pPr>
              <w:spacing w:line="300" w:lineRule="auto"/>
              <w:ind w:leftChars="62" w:left="130" w:rightChars="-40" w:right="-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IL-</w:t>
            </w:r>
            <w:r>
              <w:rPr>
                <w:rFonts w:ascii="Times New Roman" w:eastAsia="宋体" w:hAnsi="Times New Roman" w:cs="Times New Roman"/>
              </w:rPr>
              <w:t xml:space="preserve">4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 xml:space="preserve">IL-5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 xml:space="preserve">IL-6 </w:t>
            </w:r>
          </w:p>
          <w:p w14:paraId="61F2DC8D" w14:textId="77777777" w:rsidR="00463450" w:rsidRDefault="002D0E51" w:rsidP="006A312E">
            <w:pPr>
              <w:spacing w:line="300" w:lineRule="auto"/>
              <w:ind w:leftChars="62" w:left="130" w:rightChars="-40" w:right="-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IL-10</w:t>
            </w:r>
            <w:r w:rsidR="002F5AD7">
              <w:rPr>
                <w:rFonts w:ascii="Times New Roman" w:eastAsia="宋体" w:hAnsi="Times New Roman" w:cs="Times New Roman"/>
              </w:rPr>
              <w:t xml:space="preserve"> </w:t>
            </w:r>
            <w:r w:rsidR="00463450">
              <w:rPr>
                <w:rFonts w:ascii="Times New Roman" w:eastAsia="宋体" w:hAnsi="Times New Roman" w:cs="Times New Roman"/>
              </w:rPr>
              <w:sym w:font="Wingdings 2" w:char="00A3"/>
            </w:r>
            <w:r w:rsidR="00463450">
              <w:rPr>
                <w:rFonts w:ascii="Times New Roman" w:eastAsia="宋体" w:hAnsi="Times New Roman" w:cs="Times New Roman"/>
              </w:rPr>
              <w:t xml:space="preserve">IL-12p70 </w:t>
            </w:r>
            <w:r w:rsidR="00463450">
              <w:rPr>
                <w:rFonts w:ascii="Times New Roman" w:eastAsia="宋体" w:hAnsi="Times New Roman" w:cs="Times New Roman"/>
              </w:rPr>
              <w:sym w:font="Wingdings 2" w:char="00A3"/>
            </w:r>
            <w:r w:rsidR="00463450">
              <w:rPr>
                <w:rFonts w:ascii="Times New Roman" w:eastAsia="宋体" w:hAnsi="Times New Roman" w:cs="Times New Roman"/>
              </w:rPr>
              <w:t>IL-13</w:t>
            </w:r>
          </w:p>
          <w:p w14:paraId="3D03FEBD" w14:textId="77777777" w:rsidR="00463450" w:rsidRDefault="002D0E51" w:rsidP="006A312E">
            <w:pPr>
              <w:spacing w:line="300" w:lineRule="auto"/>
              <w:ind w:leftChars="62" w:left="130" w:rightChars="-40" w:right="-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IL-17</w:t>
            </w:r>
            <w:r w:rsidR="002F5AD7">
              <w:rPr>
                <w:rFonts w:ascii="Times New Roman" w:eastAsia="宋体" w:hAnsi="Times New Roman" w:cs="Times New Roman"/>
              </w:rPr>
              <w:t>A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</w:rPr>
              <w:t>TNF-α</w:t>
            </w:r>
          </w:p>
          <w:p w14:paraId="5D50799E" w14:textId="77777777" w:rsidR="00463450" w:rsidRDefault="00463450" w:rsidP="006A312E">
            <w:pPr>
              <w:spacing w:line="300" w:lineRule="auto"/>
              <w:ind w:leftChars="62" w:left="130" w:rightChars="-40" w:right="-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</w:rPr>
              <w:t>其他：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u w:val="single"/>
              </w:rPr>
              <w:t xml:space="preserve">         </w:t>
            </w:r>
          </w:p>
        </w:tc>
      </w:tr>
      <w:tr w:rsidR="006A312E" w14:paraId="4EE9856B" w14:textId="77777777" w:rsidTr="00E036B0">
        <w:trPr>
          <w:trHeight w:val="2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283EFC" w14:textId="77777777" w:rsidR="006A312E" w:rsidRDefault="006A312E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备注</w:t>
            </w:r>
          </w:p>
        </w:tc>
        <w:tc>
          <w:tcPr>
            <w:tcW w:w="7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5FAA" w14:textId="77777777" w:rsidR="008365F0" w:rsidRDefault="008365F0" w:rsidP="00EE55B8">
            <w:pPr>
              <w:spacing w:line="300" w:lineRule="auto"/>
              <w:ind w:rightChars="-40" w:right="-84"/>
              <w:rPr>
                <w:rFonts w:ascii="Times New Roman" w:eastAsia="宋体" w:hAnsi="Times New Roman" w:cs="Times New Roman"/>
              </w:rPr>
            </w:pPr>
          </w:p>
          <w:p w14:paraId="05DEC99F" w14:textId="77777777" w:rsidR="004D0EEA" w:rsidRDefault="004D0EEA" w:rsidP="00EE55B8">
            <w:pPr>
              <w:spacing w:line="300" w:lineRule="auto"/>
              <w:ind w:rightChars="-40" w:right="-84"/>
              <w:rPr>
                <w:rFonts w:ascii="Times New Roman" w:eastAsia="宋体" w:hAnsi="Times New Roman" w:cs="Times New Roman"/>
              </w:rPr>
            </w:pPr>
          </w:p>
        </w:tc>
      </w:tr>
      <w:tr w:rsidR="006A312E" w14:paraId="70A26D24" w14:textId="77777777" w:rsidTr="00CA0F66">
        <w:trPr>
          <w:trHeight w:val="63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B03D99" w14:textId="77777777" w:rsidR="006A312E" w:rsidRDefault="006A312E" w:rsidP="004D0EEA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受委托人信息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0DB8" w14:textId="77777777" w:rsidR="006A312E" w:rsidRPr="006A312E" w:rsidRDefault="006A312E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A312E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1E7E" w14:textId="77777777" w:rsidR="006A312E" w:rsidRDefault="006A312E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韩子泊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88AA" w14:textId="77777777" w:rsidR="006A312E" w:rsidRDefault="006A312E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A237B">
              <w:rPr>
                <w:rFonts w:ascii="Times New Roman" w:eastAsia="宋体" w:hAnsi="Times New Roman" w:cs="Times New Roman"/>
                <w:b/>
              </w:rPr>
              <w:t>联系</w:t>
            </w:r>
            <w:r w:rsidRPr="001A237B">
              <w:rPr>
                <w:rFonts w:ascii="Times New Roman" w:eastAsia="宋体" w:hAnsi="Times New Roman" w:cs="Times New Roman" w:hint="eastAsia"/>
                <w:b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BD8F" w14:textId="170C8E50" w:rsidR="006A312E" w:rsidRDefault="0019304E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010-</w:t>
            </w:r>
            <w:r w:rsidR="006A312E">
              <w:rPr>
                <w:rFonts w:ascii="Times New Roman" w:eastAsia="宋体" w:hAnsi="Times New Roman" w:cs="Times New Roman" w:hint="eastAsia"/>
              </w:rPr>
              <w:t>5224</w:t>
            </w:r>
            <w:r w:rsidR="006A312E">
              <w:rPr>
                <w:rFonts w:ascii="Times New Roman" w:eastAsia="宋体" w:hAnsi="Times New Roman" w:cs="Times New Roman"/>
              </w:rPr>
              <w:t>5277</w:t>
            </w:r>
          </w:p>
          <w:p w14:paraId="607C9C8D" w14:textId="2EB20EBE" w:rsidR="0019304E" w:rsidRDefault="0019304E" w:rsidP="0019304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18516889415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B826" w14:textId="77777777" w:rsidR="006A312E" w:rsidRDefault="006A312E" w:rsidP="00CA0F6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237B">
              <w:rPr>
                <w:rFonts w:ascii="Times New Roman" w:eastAsia="宋体" w:hAnsi="Times New Roman" w:cs="Times New Roman"/>
                <w:b/>
              </w:rPr>
              <w:t>电子</w:t>
            </w:r>
          </w:p>
          <w:p w14:paraId="293B4500" w14:textId="77777777" w:rsidR="006A312E" w:rsidRDefault="006A312E" w:rsidP="00CA0F6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A237B">
              <w:rPr>
                <w:rFonts w:ascii="Times New Roman" w:eastAsia="宋体" w:hAnsi="Times New Roman" w:cs="Times New Roman"/>
                <w:b/>
              </w:rPr>
              <w:t>邮箱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2D781" w14:textId="77777777" w:rsidR="006A312E" w:rsidRDefault="006A312E" w:rsidP="006A312E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hanzibo</w:t>
            </w:r>
            <w:r>
              <w:rPr>
                <w:rFonts w:ascii="Times New Roman" w:eastAsia="宋体" w:hAnsi="Times New Roman" w:cs="Times New Roman" w:hint="eastAsia"/>
              </w:rPr>
              <w:t>@sinopharm</w:t>
            </w:r>
            <w:r>
              <w:rPr>
                <w:rFonts w:ascii="Times New Roman" w:eastAsia="宋体" w:hAnsi="Times New Roman" w:cs="Times New Roman"/>
              </w:rPr>
              <w:t>.com</w:t>
            </w:r>
          </w:p>
        </w:tc>
      </w:tr>
    </w:tbl>
    <w:p w14:paraId="2241F2E5" w14:textId="77777777" w:rsidR="00B9077B" w:rsidRDefault="002D0DC1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注：1.委托人需如实、完整的填写委托检验登记表。</w:t>
      </w:r>
    </w:p>
    <w:p w14:paraId="570FF58F" w14:textId="77777777" w:rsidR="00B9077B" w:rsidRDefault="002D0DC1">
      <w:pPr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2.样品若涉及毒性、传染性等需作特别说明。</w:t>
      </w:r>
    </w:p>
    <w:p w14:paraId="1A4C5BE6" w14:textId="77777777" w:rsidR="00B9077B" w:rsidRDefault="002D0DC1">
      <w:pPr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3.如有特殊技术要求或问题时，委托人可</w:t>
      </w:r>
      <w:proofErr w:type="gramStart"/>
      <w:r>
        <w:rPr>
          <w:rFonts w:ascii="宋体" w:eastAsia="宋体" w:hAnsi="宋体" w:cs="宋体" w:hint="eastAsia"/>
          <w:szCs w:val="21"/>
        </w:rPr>
        <w:t>联系受</w:t>
      </w:r>
      <w:proofErr w:type="gramEnd"/>
      <w:r>
        <w:rPr>
          <w:rFonts w:ascii="宋体" w:eastAsia="宋体" w:hAnsi="宋体" w:cs="宋体" w:hint="eastAsia"/>
          <w:szCs w:val="21"/>
        </w:rPr>
        <w:t>委托人，讨论具体事宜。</w:t>
      </w:r>
    </w:p>
    <w:sectPr w:rsidR="00B907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D0355" w14:textId="77777777" w:rsidR="00B46DD6" w:rsidRDefault="00B46DD6">
      <w:pPr>
        <w:rPr>
          <w:rFonts w:hint="eastAsia"/>
        </w:rPr>
      </w:pPr>
      <w:r>
        <w:separator/>
      </w:r>
    </w:p>
  </w:endnote>
  <w:endnote w:type="continuationSeparator" w:id="0">
    <w:p w14:paraId="0B067DD6" w14:textId="77777777" w:rsidR="00B46DD6" w:rsidRDefault="00B46D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99C1" w14:textId="77777777" w:rsidR="0019304E" w:rsidRDefault="001930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7F1A" w14:textId="77777777" w:rsidR="0019304E" w:rsidRDefault="001930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7F50" w14:textId="77777777" w:rsidR="0019304E" w:rsidRDefault="001930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AD42" w14:textId="77777777" w:rsidR="00B46DD6" w:rsidRDefault="00B46DD6">
      <w:pPr>
        <w:rPr>
          <w:rFonts w:hint="eastAsia"/>
        </w:rPr>
      </w:pPr>
      <w:r>
        <w:separator/>
      </w:r>
    </w:p>
  </w:footnote>
  <w:footnote w:type="continuationSeparator" w:id="0">
    <w:p w14:paraId="4472E20B" w14:textId="77777777" w:rsidR="00B46DD6" w:rsidRDefault="00B46D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C8AE" w14:textId="77777777" w:rsidR="0019304E" w:rsidRDefault="0019304E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6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8"/>
      <w:gridCol w:w="3622"/>
      <w:gridCol w:w="886"/>
      <w:gridCol w:w="3663"/>
    </w:tblGrid>
    <w:tr w:rsidR="00B9077B" w14:paraId="6ABAE329" w14:textId="77777777" w:rsidTr="00723E5E">
      <w:trPr>
        <w:cantSplit/>
        <w:trHeight w:val="568"/>
        <w:jc w:val="center"/>
      </w:trPr>
      <w:tc>
        <w:tcPr>
          <w:tcW w:w="598" w:type="dxa"/>
          <w:tcBorders>
            <w:bottom w:val="single" w:sz="4" w:space="0" w:color="auto"/>
          </w:tcBorders>
          <w:shd w:val="clear" w:color="auto" w:fill="FFFFFF"/>
        </w:tcPr>
        <w:p w14:paraId="4A837673" w14:textId="77777777" w:rsidR="00B9077B" w:rsidRDefault="002D0DC1">
          <w:pPr>
            <w:pStyle w:val="a3"/>
            <w:jc w:val="both"/>
            <w:rPr>
              <w:rFonts w:eastAsia="宋体" w:hint="eastAsia"/>
              <w:sz w:val="21"/>
              <w:szCs w:val="21"/>
              <w:lang w:eastAsia="zh-CN"/>
            </w:rPr>
          </w:pPr>
          <w:r>
            <w:rPr>
              <w:noProof/>
              <w:lang w:eastAsia="zh-CN"/>
            </w:rPr>
            <w:drawing>
              <wp:inline distT="0" distB="0" distL="114300" distR="114300" wp14:anchorId="31F8284B" wp14:editId="182E8756">
                <wp:extent cx="379095" cy="350520"/>
                <wp:effectExtent l="0" t="0" r="1905" b="1143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9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2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3063F5A4" w14:textId="77777777" w:rsidR="00B9077B" w:rsidRDefault="002D0DC1">
          <w:pPr>
            <w:pStyle w:val="a3"/>
            <w:rPr>
              <w:rFonts w:eastAsia="宋体" w:hint="eastAsia"/>
              <w:sz w:val="21"/>
              <w:szCs w:val="21"/>
              <w:lang w:eastAsia="zh-CN"/>
            </w:rPr>
          </w:pPr>
          <w:r>
            <w:rPr>
              <w:rFonts w:eastAsia="宋体" w:hint="eastAsia"/>
              <w:sz w:val="21"/>
              <w:szCs w:val="21"/>
              <w:lang w:eastAsia="zh-CN"/>
            </w:rPr>
            <w:t>国药中生生物技术研究院有限公司</w:t>
          </w:r>
        </w:p>
      </w:tc>
      <w:tc>
        <w:tcPr>
          <w:tcW w:w="886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05D36295" w14:textId="77777777" w:rsidR="00B9077B" w:rsidRDefault="00B9077B">
          <w:pPr>
            <w:pStyle w:val="a3"/>
            <w:rPr>
              <w:rFonts w:eastAsia="宋体" w:hint="eastAsia"/>
              <w:sz w:val="21"/>
              <w:szCs w:val="21"/>
              <w:lang w:eastAsia="zh-CN"/>
            </w:rPr>
          </w:pPr>
        </w:p>
      </w:tc>
      <w:tc>
        <w:tcPr>
          <w:tcW w:w="3663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1979A4FB" w14:textId="77777777" w:rsidR="00B9077B" w:rsidRDefault="002D0DC1">
          <w:pPr>
            <w:jc w:val="center"/>
            <w:rPr>
              <w:rFonts w:hint="eastAsia"/>
            </w:rPr>
          </w:pPr>
          <w:r>
            <w:rPr>
              <w:rFonts w:eastAsia="宋体" w:hAnsi="宋体" w:cs="宋体" w:hint="eastAsia"/>
              <w:szCs w:val="21"/>
            </w:rPr>
            <w:t xml:space="preserve">          </w:t>
          </w:r>
        </w:p>
      </w:tc>
    </w:tr>
  </w:tbl>
  <w:p w14:paraId="1EA97BA8" w14:textId="77777777" w:rsidR="00B9077B" w:rsidRPr="0019304E" w:rsidRDefault="00B9077B">
    <w:pPr>
      <w:pStyle w:val="a5"/>
      <w:rPr>
        <w:rFonts w:hint="eastAsia"/>
        <w:sz w:val="15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03B2" w14:textId="77777777" w:rsidR="0019304E" w:rsidRDefault="0019304E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dmYTNiNDNiZTkwZWRkZWQ3N2ZlNjQzZDU0ZGExMzgifQ=="/>
  </w:docVars>
  <w:rsids>
    <w:rsidRoot w:val="00172A27"/>
    <w:rsid w:val="00007DF5"/>
    <w:rsid w:val="00062BB1"/>
    <w:rsid w:val="000676BC"/>
    <w:rsid w:val="000868F1"/>
    <w:rsid w:val="000944FE"/>
    <w:rsid w:val="000C50C2"/>
    <w:rsid w:val="00161587"/>
    <w:rsid w:val="00172A27"/>
    <w:rsid w:val="001828B3"/>
    <w:rsid w:val="0019304E"/>
    <w:rsid w:val="001A237B"/>
    <w:rsid w:val="00255611"/>
    <w:rsid w:val="002D0DC1"/>
    <w:rsid w:val="002D0E51"/>
    <w:rsid w:val="002F5AD7"/>
    <w:rsid w:val="00352145"/>
    <w:rsid w:val="00383FDB"/>
    <w:rsid w:val="003F63CE"/>
    <w:rsid w:val="00430BEF"/>
    <w:rsid w:val="00463450"/>
    <w:rsid w:val="004C08C6"/>
    <w:rsid w:val="004D0EEA"/>
    <w:rsid w:val="005D4C7B"/>
    <w:rsid w:val="00661738"/>
    <w:rsid w:val="00694277"/>
    <w:rsid w:val="006A312E"/>
    <w:rsid w:val="00723E5E"/>
    <w:rsid w:val="007641A6"/>
    <w:rsid w:val="0076534F"/>
    <w:rsid w:val="007D182F"/>
    <w:rsid w:val="00821B0C"/>
    <w:rsid w:val="008365F0"/>
    <w:rsid w:val="00840EDC"/>
    <w:rsid w:val="00860709"/>
    <w:rsid w:val="00876886"/>
    <w:rsid w:val="008A46CA"/>
    <w:rsid w:val="008F732D"/>
    <w:rsid w:val="008F7CC1"/>
    <w:rsid w:val="00921BA8"/>
    <w:rsid w:val="009466B8"/>
    <w:rsid w:val="009605AA"/>
    <w:rsid w:val="00A96755"/>
    <w:rsid w:val="00AC51F8"/>
    <w:rsid w:val="00AD28A8"/>
    <w:rsid w:val="00B46DD6"/>
    <w:rsid w:val="00B53872"/>
    <w:rsid w:val="00B9077B"/>
    <w:rsid w:val="00B923D5"/>
    <w:rsid w:val="00CA0F66"/>
    <w:rsid w:val="00D85A89"/>
    <w:rsid w:val="00E7640F"/>
    <w:rsid w:val="00EE55B8"/>
    <w:rsid w:val="00F469C0"/>
    <w:rsid w:val="00FF52D3"/>
    <w:rsid w:val="01285E13"/>
    <w:rsid w:val="01A516D3"/>
    <w:rsid w:val="1A442663"/>
    <w:rsid w:val="1ED66B5A"/>
    <w:rsid w:val="2E576CB5"/>
    <w:rsid w:val="319C292D"/>
    <w:rsid w:val="39D426AB"/>
    <w:rsid w:val="3F273879"/>
    <w:rsid w:val="48F52BF7"/>
    <w:rsid w:val="51B410D1"/>
    <w:rsid w:val="527F0E20"/>
    <w:rsid w:val="5F793CB2"/>
    <w:rsid w:val="6DB4457F"/>
    <w:rsid w:val="766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B59AF"/>
  <w15:docId w15:val="{FD9C1C28-4B73-4F3F-BC42-60CFCBBB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jc w:val="left"/>
      <w:outlineLvl w:val="0"/>
    </w:pPr>
    <w:rPr>
      <w:rFonts w:ascii="宋体" w:eastAsia="宋体" w:hAnsi="宋体" w:cs="宋体"/>
      <w:color w:val="354D3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eastAsia="PMingLiU"/>
      <w:sz w:val="24"/>
      <w:szCs w:val="20"/>
      <w:lang w:eastAsia="zh-TW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color w:val="354D3F"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4C08C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C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335</Words>
  <Characters>503</Characters>
  <Application>Microsoft Office Word</Application>
  <DocSecurity>0</DocSecurity>
  <Lines>71</Lines>
  <Paragraphs>93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张嘉炜</dc:creator>
  <cp:lastModifiedBy>zibo_han@126.com</cp:lastModifiedBy>
  <cp:revision>13</cp:revision>
  <dcterms:created xsi:type="dcterms:W3CDTF">2025-07-08T02:23:00Z</dcterms:created>
  <dcterms:modified xsi:type="dcterms:W3CDTF">2025-07-08T05:41:00Z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3FE9636C3E12483282BA5BCA4F2B9257_13</vt:lpwstr>
  </property>
</Properties>
</file>